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F85617">
        <w:rPr>
          <w:b/>
          <w:sz w:val="36"/>
        </w:rPr>
        <w:t>7</w:t>
      </w:r>
      <w:proofErr w:type="gramStart"/>
      <w:r w:rsidR="00F85617">
        <w:rPr>
          <w:b/>
          <w:sz w:val="36"/>
        </w:rPr>
        <w:t xml:space="preserve"> А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F85617">
      <w:pPr>
        <w:rPr>
          <w:sz w:val="36"/>
        </w:rPr>
      </w:pPr>
      <w:r>
        <w:rPr>
          <w:sz w:val="36"/>
        </w:rPr>
        <w:t>Параграф 37,38</w:t>
      </w:r>
      <w:r w:rsidR="00B7554C" w:rsidRPr="00B7554C">
        <w:rPr>
          <w:sz w:val="36"/>
        </w:rPr>
        <w:t>, ответить на вопросы</w:t>
      </w:r>
      <w:r>
        <w:rPr>
          <w:sz w:val="36"/>
        </w:rPr>
        <w:t xml:space="preserve">, на </w:t>
      </w:r>
      <w:proofErr w:type="spellStart"/>
      <w:r>
        <w:rPr>
          <w:sz w:val="36"/>
        </w:rPr>
        <w:t>конт</w:t>
      </w:r>
      <w:proofErr w:type="gramStart"/>
      <w:r>
        <w:rPr>
          <w:sz w:val="36"/>
        </w:rPr>
        <w:t>.к</w:t>
      </w:r>
      <w:proofErr w:type="gramEnd"/>
      <w:r>
        <w:rPr>
          <w:sz w:val="36"/>
        </w:rPr>
        <w:t>арту</w:t>
      </w:r>
      <w:proofErr w:type="spellEnd"/>
      <w:r>
        <w:rPr>
          <w:sz w:val="36"/>
        </w:rPr>
        <w:t xml:space="preserve"> нанести географические объекты</w:t>
      </w:r>
    </w:p>
    <w:p w:rsidR="00B7554C" w:rsidRPr="00B7554C" w:rsidRDefault="00B7554C"/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B7554C"/>
    <w:rsid w:val="00BA6241"/>
    <w:rsid w:val="00BC460C"/>
    <w:rsid w:val="00DF6133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>МАОУ11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5</cp:revision>
  <dcterms:created xsi:type="dcterms:W3CDTF">2016-02-02T06:20:00Z</dcterms:created>
  <dcterms:modified xsi:type="dcterms:W3CDTF">2016-02-02T08:08:00Z</dcterms:modified>
</cp:coreProperties>
</file>